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7C9B" w14:textId="3B508475" w:rsidR="00ED4DC5" w:rsidRDefault="00ED4DC5" w:rsidP="00ED4DC5">
      <w:proofErr w:type="spellStart"/>
      <w:r>
        <w:t>IIIr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niestacjonarne</w:t>
      </w:r>
      <w:r>
        <w:t xml:space="preserve">, </w:t>
      </w:r>
      <w:r w:rsidRPr="00ED4DC5">
        <w:rPr>
          <w:b/>
          <w:bCs/>
        </w:rPr>
        <w:t>semestr zimowy</w:t>
      </w:r>
    </w:p>
    <w:p w14:paraId="1105EDCD" w14:textId="77777777" w:rsidR="00ED4DC5" w:rsidRDefault="00ED4DC5" w:rsidP="00ED4DC5">
      <w:pPr>
        <w:pStyle w:val="Akapitzlist"/>
        <w:numPr>
          <w:ilvl w:val="0"/>
          <w:numId w:val="1"/>
        </w:numPr>
      </w:pPr>
      <w:r>
        <w:t xml:space="preserve">Proseminarium z historii filozofii </w:t>
      </w:r>
      <w:r w:rsidRPr="00ED4DC5">
        <w:rPr>
          <w:b/>
          <w:bCs/>
        </w:rPr>
        <w:t>(wybiera się 1 temat)</w:t>
      </w:r>
    </w:p>
    <w:p w14:paraId="2B807A63" w14:textId="77777777" w:rsidR="00ED4DC5" w:rsidRDefault="00ED4DC5" w:rsidP="00ED4DC5">
      <w:pPr>
        <w:pStyle w:val="Akapitzlist"/>
        <w:numPr>
          <w:ilvl w:val="1"/>
          <w:numId w:val="1"/>
        </w:numPr>
      </w:pPr>
      <w:r>
        <w:t xml:space="preserve">dr S. Barć, </w:t>
      </w:r>
      <w:r w:rsidRPr="00511332">
        <w:t>Filozofia buddyjska</w:t>
      </w:r>
    </w:p>
    <w:p w14:paraId="7AE3F92F" w14:textId="77777777" w:rsidR="00ED4DC5" w:rsidRDefault="00ED4DC5" w:rsidP="00ED4DC5">
      <w:pPr>
        <w:pStyle w:val="Akapitzlist"/>
        <w:numPr>
          <w:ilvl w:val="1"/>
          <w:numId w:val="1"/>
        </w:numPr>
      </w:pPr>
      <w:r>
        <w:t xml:space="preserve">dr hab. P. </w:t>
      </w:r>
      <w:proofErr w:type="spellStart"/>
      <w:r>
        <w:t>Korobczak</w:t>
      </w:r>
      <w:proofErr w:type="spellEnd"/>
      <w:r>
        <w:t xml:space="preserve">, </w:t>
      </w:r>
      <w:r w:rsidRPr="00511332">
        <w:t>Skryty wymiar etyczności w myśli Martina Heideggera</w:t>
      </w:r>
    </w:p>
    <w:p w14:paraId="16DB7C62" w14:textId="77777777" w:rsidR="00ED4DC5" w:rsidRDefault="00ED4DC5" w:rsidP="00ED4DC5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D676FA">
        <w:t>Wybrane koncepcje podmiotowości etycznej</w:t>
      </w:r>
    </w:p>
    <w:p w14:paraId="7D3F7C43" w14:textId="77777777" w:rsidR="00ED4DC5" w:rsidRDefault="00ED4DC5" w:rsidP="00ED4DC5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D676FA">
        <w:t>Pojęcie cnoty w tradycji myśli stoickiej</w:t>
      </w:r>
    </w:p>
    <w:p w14:paraId="078F0D2E" w14:textId="77777777" w:rsidR="00ED4DC5" w:rsidRDefault="00ED4DC5" w:rsidP="00ED4DC5">
      <w:pPr>
        <w:pStyle w:val="Akapitzlist"/>
        <w:numPr>
          <w:ilvl w:val="0"/>
          <w:numId w:val="1"/>
        </w:numPr>
      </w:pPr>
      <w:r>
        <w:t xml:space="preserve">Proseminarium z filozofii współczesnej </w:t>
      </w:r>
      <w:r w:rsidRPr="00ED4DC5">
        <w:rPr>
          <w:b/>
          <w:bCs/>
        </w:rPr>
        <w:t>(wybiera się 1 temat)</w:t>
      </w:r>
    </w:p>
    <w:p w14:paraId="15F9547D" w14:textId="77777777" w:rsidR="00ED4DC5" w:rsidRDefault="00ED4DC5" w:rsidP="00ED4DC5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511332">
        <w:t xml:space="preserve">Praktyczne aplikacje </w:t>
      </w:r>
      <w:proofErr w:type="spellStart"/>
      <w:r w:rsidRPr="00511332">
        <w:t>eko</w:t>
      </w:r>
      <w:proofErr w:type="spellEnd"/>
      <w:r w:rsidRPr="00511332">
        <w:t>-filozofii i filozofii techniki</w:t>
      </w:r>
    </w:p>
    <w:p w14:paraId="7650B54E" w14:textId="77777777" w:rsidR="00ED4DC5" w:rsidRDefault="00ED4DC5" w:rsidP="00ED4DC5">
      <w:pPr>
        <w:pStyle w:val="Akapitzlist"/>
        <w:numPr>
          <w:ilvl w:val="1"/>
          <w:numId w:val="1"/>
        </w:numPr>
      </w:pPr>
      <w:r>
        <w:t xml:space="preserve">dr hab. R. Konik, </w:t>
      </w:r>
      <w:r w:rsidRPr="00511332">
        <w:t>Estetyka fotografii: pomiędzy dokumentem a sztuką</w:t>
      </w:r>
    </w:p>
    <w:p w14:paraId="192D8A6D" w14:textId="24FC18D0" w:rsidR="00ED4DC5" w:rsidRPr="00ED4DC5" w:rsidRDefault="00ED4DC5" w:rsidP="00ED4DC5">
      <w:pPr>
        <w:pStyle w:val="Akapitzlist"/>
        <w:numPr>
          <w:ilvl w:val="1"/>
          <w:numId w:val="1"/>
        </w:numPr>
        <w:rPr>
          <w:lang w:val="de-DE"/>
        </w:rPr>
      </w:pPr>
      <w:proofErr w:type="spellStart"/>
      <w:r w:rsidRPr="00ED4DC5">
        <w:rPr>
          <w:lang w:val="de-DE"/>
        </w:rPr>
        <w:t>dr</w:t>
      </w:r>
      <w:proofErr w:type="spellEnd"/>
      <w:r w:rsidRPr="00ED4DC5">
        <w:rPr>
          <w:lang w:val="de-DE"/>
        </w:rPr>
        <w:t xml:space="preserve"> hab. M. Selinger, </w:t>
      </w:r>
      <w:proofErr w:type="spellStart"/>
      <w:r w:rsidRPr="00ED4DC5">
        <w:rPr>
          <w:lang w:val="de-DE"/>
        </w:rPr>
        <w:t>Semiotyka</w:t>
      </w:r>
      <w:proofErr w:type="spellEnd"/>
    </w:p>
    <w:p w14:paraId="06E2B078" w14:textId="44B1D1CF" w:rsidR="00ED4DC5" w:rsidRPr="00ED4DC5" w:rsidRDefault="00ED4DC5" w:rsidP="00ED4DC5">
      <w:proofErr w:type="spellStart"/>
      <w:r w:rsidRPr="00ED4DC5">
        <w:t>IIIr</w:t>
      </w:r>
      <w:proofErr w:type="spellEnd"/>
      <w:r w:rsidRPr="00ED4DC5">
        <w:t xml:space="preserve"> </w:t>
      </w:r>
      <w:proofErr w:type="spellStart"/>
      <w:r w:rsidRPr="00ED4DC5">
        <w:t>Ist</w:t>
      </w:r>
      <w:proofErr w:type="spellEnd"/>
      <w:r w:rsidRPr="00ED4DC5">
        <w:t xml:space="preserve"> niestacjonarne</w:t>
      </w:r>
      <w:r w:rsidRPr="00ED4DC5">
        <w:t xml:space="preserve">, </w:t>
      </w:r>
      <w:proofErr w:type="spellStart"/>
      <w:r w:rsidRPr="00ED4DC5">
        <w:rPr>
          <w:b/>
          <w:bCs/>
        </w:rPr>
        <w:t>semester</w:t>
      </w:r>
      <w:proofErr w:type="spellEnd"/>
      <w:r w:rsidRPr="00ED4DC5">
        <w:rPr>
          <w:b/>
          <w:bCs/>
        </w:rPr>
        <w:t xml:space="preserve"> letni</w:t>
      </w:r>
    </w:p>
    <w:p w14:paraId="4198AC1B" w14:textId="77777777" w:rsidR="00ED4DC5" w:rsidRPr="005B13BB" w:rsidRDefault="00ED4DC5" w:rsidP="00ED4DC5">
      <w:pPr>
        <w:pStyle w:val="Akapitzlist"/>
        <w:numPr>
          <w:ilvl w:val="0"/>
          <w:numId w:val="1"/>
        </w:numPr>
      </w:pPr>
      <w:r w:rsidRPr="005B13BB">
        <w:t xml:space="preserve">Proseminarium z historii filozofii </w:t>
      </w:r>
      <w:r w:rsidRPr="00ED4DC5">
        <w:rPr>
          <w:b/>
          <w:bCs/>
        </w:rPr>
        <w:t>(wybiera się 1 temat)</w:t>
      </w:r>
    </w:p>
    <w:p w14:paraId="190F70B6" w14:textId="77777777" w:rsidR="00ED4DC5" w:rsidRPr="005B13BB" w:rsidRDefault="00ED4DC5" w:rsidP="00ED4DC5">
      <w:pPr>
        <w:pStyle w:val="Akapitzlist"/>
        <w:numPr>
          <w:ilvl w:val="1"/>
          <w:numId w:val="1"/>
        </w:numPr>
      </w:pPr>
      <w:r w:rsidRPr="005B13BB">
        <w:t>dr S. Barć, Filozofia buddyjska</w:t>
      </w:r>
    </w:p>
    <w:p w14:paraId="0063B4FC" w14:textId="77777777" w:rsidR="00ED4DC5" w:rsidRDefault="00ED4DC5" w:rsidP="00ED4DC5">
      <w:pPr>
        <w:pStyle w:val="Akapitzlist"/>
        <w:numPr>
          <w:ilvl w:val="1"/>
          <w:numId w:val="1"/>
        </w:numPr>
      </w:pPr>
      <w:r w:rsidRPr="00D676FA">
        <w:t xml:space="preserve">dr hab. P. </w:t>
      </w:r>
      <w:proofErr w:type="spellStart"/>
      <w:r w:rsidRPr="00D676FA">
        <w:t>Korobczak</w:t>
      </w:r>
      <w:proofErr w:type="spellEnd"/>
      <w:r w:rsidRPr="00D676FA">
        <w:t>, Skryty wymiar etyczności w myśli Martina Heideggera</w:t>
      </w:r>
    </w:p>
    <w:p w14:paraId="6360F1EA" w14:textId="77777777" w:rsidR="00ED4DC5" w:rsidRDefault="00ED4DC5" w:rsidP="00ED4DC5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D676FA">
        <w:t>Wybrane koncepcje podmiotowości etycznej</w:t>
      </w:r>
    </w:p>
    <w:p w14:paraId="46E0F8B2" w14:textId="01277FDD" w:rsidR="007F448F" w:rsidRDefault="00ED4DC5" w:rsidP="00ED4DC5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D676FA">
        <w:t>Pojęcie cnoty w tradycji myśli stoickiej</w:t>
      </w:r>
    </w:p>
    <w:sectPr w:rsidR="007F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C5"/>
    <w:rsid w:val="00284D48"/>
    <w:rsid w:val="007F448F"/>
    <w:rsid w:val="00E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91E"/>
  <w15:chartTrackingRefBased/>
  <w15:docId w15:val="{2A89D6A3-72B5-4B58-AE0D-B47D5C83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2020-07-13T15:02:00Z</dcterms:created>
  <dcterms:modified xsi:type="dcterms:W3CDTF">2020-07-13T15:03:00Z</dcterms:modified>
</cp:coreProperties>
</file>